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96A3" w14:textId="08E96586" w:rsidR="00B31F0D" w:rsidRPr="00B31F0D" w:rsidRDefault="00B31F0D" w:rsidP="00B31F0D">
      <w:pPr>
        <w:jc w:val="center"/>
        <w:rPr>
          <w:b/>
          <w:bCs/>
          <w:sz w:val="32"/>
          <w:szCs w:val="32"/>
          <w:u w:val="single"/>
        </w:rPr>
      </w:pPr>
      <w:r w:rsidRPr="00B31F0D">
        <w:rPr>
          <w:b/>
          <w:bCs/>
          <w:sz w:val="32"/>
          <w:szCs w:val="32"/>
          <w:u w:val="single"/>
        </w:rPr>
        <w:t>Capital asset inventory report instructions:</w:t>
      </w:r>
    </w:p>
    <w:p w14:paraId="4AB596A3" w14:textId="04C5B389" w:rsidR="00351EFB" w:rsidRDefault="00351EFB" w:rsidP="00B31F0D">
      <w:r>
        <w:t xml:space="preserve">Purpose: this reporting tool is designed for campus users to see basic capital asset record information. For more </w:t>
      </w:r>
      <w:proofErr w:type="gramStart"/>
      <w:r>
        <w:t>in depth</w:t>
      </w:r>
      <w:proofErr w:type="gramEnd"/>
      <w:r>
        <w:t xml:space="preserve"> information or additional reporting tools, contact Property Management.</w:t>
      </w:r>
    </w:p>
    <w:p w14:paraId="23F107A8" w14:textId="77777777" w:rsidR="00351EFB" w:rsidRDefault="00B31F0D" w:rsidP="00B31F0D">
      <w:r>
        <w:t xml:space="preserve">Click the </w:t>
      </w:r>
      <w:r w:rsidR="00351EFB">
        <w:t>link</w:t>
      </w:r>
      <w:r>
        <w:t xml:space="preserve"> to </w:t>
      </w:r>
    </w:p>
    <w:p w14:paraId="7FC44AF2" w14:textId="2F85328D" w:rsidR="00B31F0D" w:rsidRDefault="00B31F0D" w:rsidP="00B31F0D">
      <w:r w:rsidRPr="00351EFB">
        <w:rPr>
          <w:b/>
          <w:bCs/>
        </w:rPr>
        <w:t>Multi Organization Equipment Report – Excel</w:t>
      </w:r>
    </w:p>
    <w:p w14:paraId="6852696E" w14:textId="70BF6B3E" w:rsidR="00B31F0D" w:rsidRDefault="00B31F0D" w:rsidP="00B31F0D">
      <w:r>
        <w:t>*</w:t>
      </w:r>
      <w:proofErr w:type="gramStart"/>
      <w:r>
        <w:t>note</w:t>
      </w:r>
      <w:proofErr w:type="gramEnd"/>
      <w:r>
        <w:t xml:space="preserve"> that all CSU entities are available in this report so if you would like to see </w:t>
      </w:r>
      <w:proofErr w:type="gramStart"/>
      <w:r>
        <w:t>asset</w:t>
      </w:r>
      <w:proofErr w:type="gramEnd"/>
      <w:r>
        <w:t xml:space="preserve"> under the Board of Governors, select BG under COA codes, if you want to see asset</w:t>
      </w:r>
      <w:r w:rsidR="00351EFB">
        <w:t>s</w:t>
      </w:r>
      <w:r>
        <w:t xml:space="preserve"> under CSU Pueblo, select PB under the COA codes.</w:t>
      </w:r>
      <w:r>
        <w:t xml:space="preserve"> </w:t>
      </w:r>
      <w:proofErr w:type="gramStart"/>
      <w:r>
        <w:t>Otherwise</w:t>
      </w:r>
      <w:proofErr w:type="gramEnd"/>
      <w:r>
        <w:t xml:space="preserve"> it will default to CSU Fort Collins= CO.</w:t>
      </w:r>
    </w:p>
    <w:p w14:paraId="6AC9CCAE" w14:textId="71EA6727" w:rsidR="00B31F0D" w:rsidRPr="00B31F0D" w:rsidRDefault="00B31F0D" w:rsidP="00B31F0D">
      <w:r w:rsidRPr="00B31F0D">
        <w:drawing>
          <wp:inline distT="0" distB="0" distL="0" distR="0" wp14:anchorId="48842540" wp14:editId="60E5DEEF">
            <wp:extent cx="6858000" cy="991235"/>
            <wp:effectExtent l="0" t="0" r="0" b="0"/>
            <wp:docPr id="15053584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5843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C2DE" w14:textId="77777777" w:rsidR="00B31F0D" w:rsidRDefault="00B31F0D" w:rsidP="00B31F0D"/>
    <w:p w14:paraId="09992A83" w14:textId="2D0277AD" w:rsidR="00B31F0D" w:rsidRDefault="00B31F0D" w:rsidP="00B31F0D">
      <w:r>
        <w:t xml:space="preserve">Select from the drop down  </w:t>
      </w:r>
    </w:p>
    <w:p w14:paraId="61EF2FCF" w14:textId="1AA36652" w:rsidR="00B31F0D" w:rsidRDefault="00B31F0D" w:rsidP="00B31F0D">
      <w:r>
        <w:t xml:space="preserve">Department </w:t>
      </w:r>
      <w:r w:rsidRPr="00B31F0D">
        <w:rPr>
          <w:b/>
          <w:bCs/>
        </w:rPr>
        <w:t xml:space="preserve">Organization </w:t>
      </w:r>
      <w:r w:rsidRPr="00551BB7">
        <w:t>Code</w:t>
      </w:r>
      <w:r>
        <w:t>:</w:t>
      </w:r>
    </w:p>
    <w:p w14:paraId="53B59A41" w14:textId="77777777" w:rsidR="00B31F0D" w:rsidRDefault="00B31F0D" w:rsidP="00B31F0D">
      <w:r w:rsidRPr="00B31F0D">
        <w:drawing>
          <wp:inline distT="0" distB="0" distL="0" distR="0" wp14:anchorId="7A5E0059" wp14:editId="72CB1271">
            <wp:extent cx="6858000" cy="1159510"/>
            <wp:effectExtent l="0" t="0" r="0" b="2540"/>
            <wp:docPr id="5214206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2060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546D" w14:textId="713EFED8" w:rsidR="00B31F0D" w:rsidRDefault="00B31F0D" w:rsidP="00B31F0D">
      <w:r>
        <w:t xml:space="preserve">and or </w:t>
      </w:r>
      <w:r w:rsidRPr="00B31F0D">
        <w:rPr>
          <w:b/>
          <w:bCs/>
        </w:rPr>
        <w:t>Building</w:t>
      </w:r>
      <w:r>
        <w:t>(s)</w:t>
      </w:r>
      <w:r>
        <w:t>:</w:t>
      </w:r>
      <w:r w:rsidRPr="00B31F0D">
        <w:drawing>
          <wp:inline distT="0" distB="0" distL="0" distR="0" wp14:anchorId="422781F0" wp14:editId="3CA3A923">
            <wp:extent cx="6858000" cy="1377315"/>
            <wp:effectExtent l="0" t="0" r="0" b="0"/>
            <wp:docPr id="2088811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114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87F" w14:textId="4EE05020" w:rsidR="00B31F0D" w:rsidRDefault="00B31F0D" w:rsidP="00B31F0D">
      <w:r>
        <w:t xml:space="preserve">and or </w:t>
      </w:r>
      <w:r w:rsidRPr="00B31F0D">
        <w:rPr>
          <w:b/>
          <w:bCs/>
        </w:rPr>
        <w:t>Rep Name</w:t>
      </w:r>
      <w:r>
        <w:t>:</w:t>
      </w:r>
    </w:p>
    <w:p w14:paraId="258CB927" w14:textId="692CEFCA" w:rsidR="00B31F0D" w:rsidRDefault="00B31F0D" w:rsidP="00B31F0D">
      <w:r w:rsidRPr="00B31F0D">
        <w:drawing>
          <wp:inline distT="0" distB="0" distL="0" distR="0" wp14:anchorId="7BF7F631" wp14:editId="4245A40F">
            <wp:extent cx="6858000" cy="929640"/>
            <wp:effectExtent l="0" t="0" r="0" b="3810"/>
            <wp:docPr id="14923516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5165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309C6" w14:textId="77777777" w:rsidR="00B31F0D" w:rsidRDefault="00B31F0D" w:rsidP="00B31F0D"/>
    <w:p w14:paraId="7115626E" w14:textId="154D3F53" w:rsidR="00B31F0D" w:rsidRDefault="00B31F0D" w:rsidP="00B31F0D">
      <w:r>
        <w:lastRenderedPageBreak/>
        <w:t xml:space="preserve">Then click </w:t>
      </w:r>
      <w:r w:rsidRPr="00B31F0D">
        <w:rPr>
          <w:b/>
          <w:bCs/>
        </w:rPr>
        <w:t>View Report</w:t>
      </w:r>
      <w:r>
        <w:t xml:space="preserve"> on the far right.</w:t>
      </w:r>
    </w:p>
    <w:p w14:paraId="2E45FDB1" w14:textId="1D2768BF" w:rsidR="00B31F0D" w:rsidRDefault="00B31F0D" w:rsidP="00B31F0D">
      <w:r w:rsidRPr="00B31F0D">
        <w:drawing>
          <wp:inline distT="0" distB="0" distL="0" distR="0" wp14:anchorId="0BEA25E1" wp14:editId="42BF8AD9">
            <wp:extent cx="6858000" cy="4222115"/>
            <wp:effectExtent l="0" t="0" r="0" b="6985"/>
            <wp:docPr id="7152155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1555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36E5" w14:textId="77777777" w:rsidR="00351EFB" w:rsidRDefault="00351EFB" w:rsidP="00B31F0D"/>
    <w:p w14:paraId="4D47B871" w14:textId="1B0ADAD3" w:rsidR="00351EFB" w:rsidRDefault="00351EFB" w:rsidP="00351EFB">
      <w:r>
        <w:t>You can now export</w:t>
      </w:r>
      <w:r>
        <w:t xml:space="preserve"> into whichever format you prefer (it is optimized for excel)</w:t>
      </w:r>
      <w:r>
        <w:t xml:space="preserve"> or print the report</w:t>
      </w:r>
      <w:r>
        <w:t>.</w:t>
      </w:r>
    </w:p>
    <w:p w14:paraId="640FCD66" w14:textId="237C086B" w:rsidR="00351EFB" w:rsidRDefault="00351EFB" w:rsidP="00B31F0D">
      <w:r w:rsidRPr="00351EFB">
        <w:drawing>
          <wp:inline distT="0" distB="0" distL="0" distR="0" wp14:anchorId="685BBC9F" wp14:editId="2575DDEA">
            <wp:extent cx="6858000" cy="3267710"/>
            <wp:effectExtent l="0" t="0" r="0" b="8890"/>
            <wp:docPr id="514567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670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74E88" w14:textId="77777777" w:rsidR="00351EFB" w:rsidRDefault="00351EFB" w:rsidP="00B31F0D"/>
    <w:sectPr w:rsidR="00351EFB" w:rsidSect="00B31F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0D"/>
    <w:rsid w:val="00351EFB"/>
    <w:rsid w:val="00551BB7"/>
    <w:rsid w:val="00A63116"/>
    <w:rsid w:val="00B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DD46"/>
  <w15:chartTrackingRefBased/>
  <w15:docId w15:val="{381D4C80-BA57-4003-A67C-A872664D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Drenth,Rachel</dc:creator>
  <cp:keywords/>
  <dc:description/>
  <cp:lastModifiedBy>Drenth,Rachel</cp:lastModifiedBy>
  <cp:revision>2</cp:revision>
  <dcterms:created xsi:type="dcterms:W3CDTF">2024-08-20T20:32:00Z</dcterms:created>
  <dcterms:modified xsi:type="dcterms:W3CDTF">2024-08-20T20:50:00Z</dcterms:modified>
</cp:coreProperties>
</file>